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B0"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3829EE" w:rsidRPr="005034B8" w:rsidRDefault="003829EE" w:rsidP="005034B8">
      <w:pPr>
        <w:ind w:firstLine="709"/>
        <w:contextualSpacing/>
        <w:jc w:val="center"/>
        <w:rPr>
          <w:sz w:val="26"/>
          <w:szCs w:val="26"/>
          <w:lang w:eastAsia="en-US"/>
        </w:rPr>
      </w:pP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3829EE" w:rsidRPr="005034B8" w:rsidRDefault="003829EE" w:rsidP="005034B8">
      <w:pPr>
        <w:autoSpaceDE w:val="0"/>
        <w:autoSpaceDN w:val="0"/>
        <w:adjustRightInd w:val="0"/>
        <w:spacing w:line="276" w:lineRule="auto"/>
        <w:contextualSpacing/>
        <w:jc w:val="both"/>
        <w:rPr>
          <w:color w:val="000000"/>
          <w:sz w:val="25"/>
          <w:szCs w:val="25"/>
        </w:rPr>
      </w:pP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00D7667B" w:rsidRPr="00D7667B">
        <w:rPr>
          <w:b/>
          <w:bCs/>
          <w:color w:val="000000"/>
          <w:sz w:val="25"/>
          <w:szCs w:val="25"/>
          <w:u w:val="single"/>
        </w:rPr>
        <w:t>Муниципальном казенном учреждении "Управление образования администрации Добрянского муниципального района"</w:t>
      </w:r>
      <w:r w:rsidR="00D7667B">
        <w:rPr>
          <w:b/>
          <w:bCs/>
          <w:color w:val="000000"/>
          <w:sz w:val="25"/>
          <w:szCs w:val="25"/>
          <w:u w:val="single"/>
        </w:rPr>
        <w:t>_______________</w:t>
      </w:r>
    </w:p>
    <w:p w:rsidR="00B92BB0" w:rsidRPr="005034B8" w:rsidRDefault="00C4444D" w:rsidP="005034B8">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r>
      <w:r w:rsidR="00B92BB0" w:rsidRPr="005034B8">
        <w:rPr>
          <w:rFonts w:ascii="Calibri" w:hAnsi="Calibri"/>
          <w:i/>
          <w:sz w:val="20"/>
          <w:szCs w:val="16"/>
          <w:vertAlign w:val="superscript"/>
          <w:lang w:eastAsia="en-US"/>
        </w:rPr>
        <w:tab/>
        <w:t>(наименование организации</w:t>
      </w:r>
      <w:r w:rsidR="00B92BB0"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00200443">
        <w:rPr>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00D7667B" w:rsidRPr="00D7667B">
        <w:rPr>
          <w:b/>
          <w:bCs/>
          <w:color w:val="000000"/>
          <w:sz w:val="25"/>
          <w:szCs w:val="25"/>
          <w:u w:val="single"/>
        </w:rPr>
        <w:t>Муниципально</w:t>
      </w:r>
      <w:r w:rsidR="00D7667B">
        <w:rPr>
          <w:b/>
          <w:bCs/>
          <w:color w:val="000000"/>
          <w:sz w:val="25"/>
          <w:szCs w:val="25"/>
          <w:u w:val="single"/>
        </w:rPr>
        <w:t>е</w:t>
      </w:r>
      <w:r w:rsidR="00D7667B" w:rsidRPr="00D7667B">
        <w:rPr>
          <w:b/>
          <w:bCs/>
          <w:color w:val="000000"/>
          <w:sz w:val="25"/>
          <w:szCs w:val="25"/>
          <w:u w:val="single"/>
        </w:rPr>
        <w:t xml:space="preserve"> казенно</w:t>
      </w:r>
      <w:r w:rsidR="00D7667B">
        <w:rPr>
          <w:b/>
          <w:bCs/>
          <w:color w:val="000000"/>
          <w:sz w:val="25"/>
          <w:szCs w:val="25"/>
          <w:u w:val="single"/>
        </w:rPr>
        <w:t>е</w:t>
      </w:r>
      <w:r w:rsidR="00D7667B" w:rsidRPr="00D7667B">
        <w:rPr>
          <w:b/>
          <w:bCs/>
          <w:color w:val="000000"/>
          <w:sz w:val="25"/>
          <w:szCs w:val="25"/>
          <w:u w:val="single"/>
        </w:rPr>
        <w:t xml:space="preserve"> учреждени</w:t>
      </w:r>
      <w:r w:rsidR="00D7667B">
        <w:rPr>
          <w:b/>
          <w:bCs/>
          <w:color w:val="000000"/>
          <w:sz w:val="25"/>
          <w:szCs w:val="25"/>
          <w:u w:val="single"/>
        </w:rPr>
        <w:t>е</w:t>
      </w:r>
      <w:r w:rsidR="00D7667B" w:rsidRPr="00D7667B">
        <w:rPr>
          <w:b/>
          <w:bCs/>
          <w:color w:val="000000"/>
          <w:sz w:val="25"/>
          <w:szCs w:val="25"/>
          <w:u w:val="single"/>
        </w:rPr>
        <w:t xml:space="preserve"> "Управление образования администрации Добрянского муниципального района"</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 "____" ___________ </w:t>
      </w:r>
      <w:r w:rsidR="00D7667B">
        <w:rPr>
          <w:color w:val="000000"/>
          <w:sz w:val="25"/>
          <w:szCs w:val="25"/>
        </w:rPr>
        <w:t>________</w:t>
      </w:r>
      <w:r w:rsidRPr="005034B8">
        <w:rPr>
          <w:color w:val="000000"/>
          <w:sz w:val="25"/>
          <w:szCs w:val="25"/>
        </w:rPr>
        <w:t> г.                       _____________ /___________</w:t>
      </w:r>
      <w:r w:rsidR="00D7667B">
        <w:rPr>
          <w:color w:val="000000"/>
          <w:sz w:val="25"/>
          <w:szCs w:val="25"/>
        </w:rPr>
        <w:t>_____</w:t>
      </w:r>
      <w:r w:rsidRPr="005034B8">
        <w:rPr>
          <w:color w:val="000000"/>
          <w:sz w:val="25"/>
          <w:szCs w:val="25"/>
        </w:rPr>
        <w:t>__/</w:t>
      </w:r>
    </w:p>
    <w:p w:rsidR="00B92BB0" w:rsidRDefault="003829EE" w:rsidP="003829EE">
      <w:pPr>
        <w:shd w:val="clear" w:color="auto" w:fill="FFFFFF"/>
        <w:spacing w:line="276" w:lineRule="auto"/>
        <w:ind w:firstLine="709"/>
        <w:contextualSpacing/>
        <w:jc w:val="both"/>
        <w:rPr>
          <w:b/>
          <w:sz w:val="28"/>
          <w:szCs w:val="28"/>
        </w:rPr>
      </w:pP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sidR="00D7667B">
        <w:rPr>
          <w:bCs/>
          <w:i/>
          <w:color w:val="000000"/>
          <w:sz w:val="16"/>
          <w:szCs w:val="16"/>
        </w:rPr>
        <w:tab/>
      </w:r>
      <w:r w:rsidR="00B92BB0" w:rsidRPr="005034B8">
        <w:rPr>
          <w:bCs/>
          <w:i/>
          <w:color w:val="000000"/>
          <w:sz w:val="16"/>
          <w:szCs w:val="16"/>
        </w:rPr>
        <w:t>Подпись                         Расшифровка подписи</w:t>
      </w:r>
    </w:p>
    <w:sectPr w:rsidR="00B92BB0" w:rsidSect="003829EE">
      <w:headerReference w:type="default" r:id="rId8"/>
      <w:pgSz w:w="11906" w:h="16838"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2D3" w:rsidRDefault="001902D3" w:rsidP="0098003E">
      <w:r>
        <w:separator/>
      </w:r>
    </w:p>
  </w:endnote>
  <w:endnote w:type="continuationSeparator" w:id="1">
    <w:p w:rsidR="001902D3" w:rsidRDefault="001902D3"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2D3" w:rsidRDefault="001902D3" w:rsidP="0098003E">
      <w:r>
        <w:separator/>
      </w:r>
    </w:p>
  </w:footnote>
  <w:footnote w:type="continuationSeparator" w:id="1">
    <w:p w:rsidR="001902D3" w:rsidRDefault="001902D3" w:rsidP="00980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3" w:rsidRDefault="00D63923" w:rsidP="00D662DC">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0F4482"/>
    <w:rsid w:val="000F697D"/>
    <w:rsid w:val="00111204"/>
    <w:rsid w:val="00117426"/>
    <w:rsid w:val="00121462"/>
    <w:rsid w:val="00122287"/>
    <w:rsid w:val="00146DCF"/>
    <w:rsid w:val="00152CAD"/>
    <w:rsid w:val="00156506"/>
    <w:rsid w:val="00165E25"/>
    <w:rsid w:val="001902D3"/>
    <w:rsid w:val="0019421C"/>
    <w:rsid w:val="0019682D"/>
    <w:rsid w:val="001A0A5D"/>
    <w:rsid w:val="001A5412"/>
    <w:rsid w:val="001A5BE2"/>
    <w:rsid w:val="001A6E70"/>
    <w:rsid w:val="001B7C93"/>
    <w:rsid w:val="001D0579"/>
    <w:rsid w:val="001D3255"/>
    <w:rsid w:val="001D51C3"/>
    <w:rsid w:val="001E1B71"/>
    <w:rsid w:val="001F09FD"/>
    <w:rsid w:val="00200062"/>
    <w:rsid w:val="00200443"/>
    <w:rsid w:val="002020F9"/>
    <w:rsid w:val="0021080B"/>
    <w:rsid w:val="002121EB"/>
    <w:rsid w:val="002131A8"/>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29EE"/>
    <w:rsid w:val="003869BD"/>
    <w:rsid w:val="003932F7"/>
    <w:rsid w:val="00397EE9"/>
    <w:rsid w:val="003B0FBA"/>
    <w:rsid w:val="003B15D4"/>
    <w:rsid w:val="003B6FDD"/>
    <w:rsid w:val="003C0227"/>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13AE"/>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60F"/>
    <w:rsid w:val="00965B5E"/>
    <w:rsid w:val="009702BB"/>
    <w:rsid w:val="00972EF8"/>
    <w:rsid w:val="0098003E"/>
    <w:rsid w:val="00982269"/>
    <w:rsid w:val="00982A08"/>
    <w:rsid w:val="009974BC"/>
    <w:rsid w:val="00997BCF"/>
    <w:rsid w:val="009C2AF1"/>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2F5D"/>
    <w:rsid w:val="00A9770D"/>
    <w:rsid w:val="00A97A65"/>
    <w:rsid w:val="00AA6CE5"/>
    <w:rsid w:val="00AB2B7E"/>
    <w:rsid w:val="00AC1A96"/>
    <w:rsid w:val="00AC301E"/>
    <w:rsid w:val="00AC4C15"/>
    <w:rsid w:val="00AC6039"/>
    <w:rsid w:val="00AC6A43"/>
    <w:rsid w:val="00AC7722"/>
    <w:rsid w:val="00AD5286"/>
    <w:rsid w:val="00AE07C5"/>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444D"/>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667B"/>
    <w:rsid w:val="00D779D9"/>
    <w:rsid w:val="00D866A6"/>
    <w:rsid w:val="00D961C7"/>
    <w:rsid w:val="00DA1FF7"/>
    <w:rsid w:val="00DA2EDC"/>
    <w:rsid w:val="00DA4255"/>
    <w:rsid w:val="00DA4EA4"/>
    <w:rsid w:val="00DB5A8B"/>
    <w:rsid w:val="00DB7017"/>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7725E"/>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2FC5-7EB6-4F7F-A605-8F90C3FB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Surkova</cp:lastModifiedBy>
  <cp:revision>2</cp:revision>
  <cp:lastPrinted>2014-12-22T07:31:00Z</cp:lastPrinted>
  <dcterms:created xsi:type="dcterms:W3CDTF">2016-12-01T04:00:00Z</dcterms:created>
  <dcterms:modified xsi:type="dcterms:W3CDTF">2016-12-01T04:00:00Z</dcterms:modified>
</cp:coreProperties>
</file>