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0F" w:rsidRDefault="00A43DB4" w:rsidP="00BA640F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B16E7" wp14:editId="439A6D5D">
            <wp:simplePos x="0" y="0"/>
            <wp:positionH relativeFrom="column">
              <wp:posOffset>-30480</wp:posOffset>
            </wp:positionH>
            <wp:positionV relativeFrom="paragraph">
              <wp:posOffset>1388110</wp:posOffset>
            </wp:positionV>
            <wp:extent cx="19050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hrough>
            <wp:docPr id="1" name="Рисунок 1" descr="http://filolog41.ucoz.ru/_nw/3/s6996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olog41.ucoz.ru/_nw/3/s699604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0F">
        <w:rPr>
          <w:rFonts w:ascii="Comic Sans MS" w:hAnsi="Comic Sans MS"/>
          <w:color w:val="000080"/>
          <w:sz w:val="28"/>
          <w:szCs w:val="28"/>
        </w:rPr>
        <w:t>Лед на реках во время весеннего паводка становится рыхлым, “съедается”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</w:t>
      </w:r>
    </w:p>
    <w:p w:rsidR="00BA640F" w:rsidRDefault="00BA640F" w:rsidP="00BA640F">
      <w:pPr>
        <w:pStyle w:val="a3"/>
        <w:jc w:val="both"/>
      </w:pPr>
      <w:r>
        <w:rPr>
          <w:rStyle w:val="a4"/>
          <w:rFonts w:ascii="Comic Sans MS" w:hAnsi="Comic Sans MS"/>
          <w:color w:val="000080"/>
          <w:sz w:val="28"/>
          <w:szCs w:val="28"/>
          <w:u w:val="single"/>
        </w:rPr>
        <w:t>Поэтому следует помнить: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 xml:space="preserve">– </w:t>
      </w:r>
      <w:r>
        <w:rPr>
          <w:rStyle w:val="a5"/>
          <w:rFonts w:ascii="Comic Sans MS" w:hAnsi="Comic Sans MS"/>
          <w:color w:val="000080"/>
          <w:sz w:val="28"/>
          <w:szCs w:val="28"/>
        </w:rPr>
        <w:t>на весеннем льду легко провалиться;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color w:val="000080"/>
          <w:sz w:val="28"/>
          <w:szCs w:val="28"/>
        </w:rPr>
        <w:t>– быстрее всего процесс распада льда происходит у берегов;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color w:val="000080"/>
          <w:sz w:val="28"/>
          <w:szCs w:val="28"/>
        </w:rPr>
        <w:t>– весенний лед, покрытый снегом, быстро превращается в рыхлую массу.</w:t>
      </w:r>
    </w:p>
    <w:p w:rsidR="00BA640F" w:rsidRDefault="00BA640F" w:rsidP="00BA640F">
      <w:pPr>
        <w:pStyle w:val="a3"/>
        <w:jc w:val="both"/>
      </w:pPr>
      <w:r>
        <w:rPr>
          <w:rStyle w:val="a4"/>
          <w:rFonts w:ascii="Comic Sans MS" w:hAnsi="Comic Sans MS"/>
          <w:color w:val="000080"/>
          <w:sz w:val="28"/>
          <w:szCs w:val="28"/>
          <w:u w:val="single"/>
        </w:rPr>
        <w:t>В период  весеннего паводка и ледохода запрещается</w:t>
      </w:r>
      <w:r>
        <w:rPr>
          <w:rStyle w:val="a4"/>
          <w:rFonts w:ascii="Comic Sans MS" w:hAnsi="Comic Sans MS"/>
          <w:color w:val="000080"/>
          <w:sz w:val="28"/>
          <w:szCs w:val="28"/>
        </w:rPr>
        <w:t>:</w:t>
      </w:r>
    </w:p>
    <w:p w:rsidR="00BA640F" w:rsidRDefault="00BA640F" w:rsidP="00BA640F">
      <w:pPr>
        <w:pStyle w:val="a3"/>
        <w:jc w:val="both"/>
      </w:pPr>
      <w:r>
        <w:rPr>
          <w:rFonts w:ascii="Comic Sans MS" w:hAnsi="Comic Sans MS"/>
          <w:color w:val="000080"/>
          <w:sz w:val="28"/>
          <w:szCs w:val="28"/>
        </w:rPr>
        <w:t xml:space="preserve">– </w:t>
      </w: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выходить в весенний период на водоемы;</w:t>
      </w:r>
      <w:bookmarkStart w:id="0" w:name="_GoBack"/>
      <w:bookmarkEnd w:id="0"/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– переправляться через реку в период ледохода;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 xml:space="preserve">– подходить близко к реке в местах затора льда, 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– стоять на обрывистом берегу, подвергающемуся разливу и обвалу;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– приближаться к ледяным заторам,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–  отталкивать льдины от берегов,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– измерять глубину реки или любого водоема</w:t>
      </w:r>
      <w:r>
        <w:rPr>
          <w:rFonts w:ascii="Comic Sans MS" w:hAnsi="Comic Sans MS"/>
          <w:color w:val="000080"/>
          <w:sz w:val="28"/>
          <w:szCs w:val="28"/>
        </w:rPr>
        <w:t>,</w:t>
      </w:r>
    </w:p>
    <w:p w:rsidR="00BA640F" w:rsidRDefault="00BA640F" w:rsidP="00BA640F">
      <w:pPr>
        <w:pStyle w:val="a3"/>
        <w:jc w:val="both"/>
      </w:pPr>
      <w:r>
        <w:rPr>
          <w:rStyle w:val="a5"/>
          <w:rFonts w:ascii="Comic Sans MS" w:hAnsi="Comic Sans MS"/>
          <w:b/>
          <w:bCs/>
          <w:color w:val="000080"/>
          <w:sz w:val="28"/>
          <w:szCs w:val="28"/>
        </w:rPr>
        <w:t>– ходить по льдинам и кататься на них</w:t>
      </w:r>
    </w:p>
    <w:p w:rsidR="00BA640F" w:rsidRDefault="00BA640F" w:rsidP="00BA640F">
      <w:pPr>
        <w:pStyle w:val="a3"/>
        <w:jc w:val="both"/>
      </w:pPr>
      <w:r>
        <w:rPr>
          <w:rFonts w:ascii="Comic Sans MS" w:hAnsi="Comic Sans MS"/>
          <w:color w:val="00008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BA640F" w:rsidRDefault="00BA640F" w:rsidP="00BA640F">
      <w:pPr>
        <w:pStyle w:val="a3"/>
        <w:jc w:val="both"/>
      </w:pPr>
      <w:r>
        <w:rPr>
          <w:rFonts w:ascii="Comic Sans MS" w:hAnsi="Comic Sans MS"/>
          <w:color w:val="000080"/>
          <w:sz w:val="28"/>
          <w:szCs w:val="28"/>
        </w:rPr>
        <w:t>Если лед под вами проломился, и поблизости никого нет 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BA640F" w:rsidRDefault="00BA640F" w:rsidP="00BA640F">
      <w:pPr>
        <w:pStyle w:val="a3"/>
        <w:jc w:val="both"/>
      </w:pPr>
      <w:r>
        <w:rPr>
          <w:rFonts w:ascii="Comic Sans MS" w:hAnsi="Comic Sans MS"/>
          <w:color w:val="000080"/>
          <w:sz w:val="28"/>
          <w:szCs w:val="28"/>
        </w:rPr>
        <w:lastRenderedPageBreak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BA640F" w:rsidRDefault="00BA640F" w:rsidP="00BA640F">
      <w:pPr>
        <w:pStyle w:val="a3"/>
        <w:jc w:val="both"/>
      </w:pPr>
      <w:r>
        <w:rPr>
          <w:rFonts w:ascii="Comic Sans MS" w:hAnsi="Comic Sans MS"/>
          <w:color w:val="000080"/>
          <w:sz w:val="28"/>
          <w:szCs w:val="28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</w:p>
    <w:p w:rsidR="00BA640F" w:rsidRDefault="00BA640F" w:rsidP="00BA640F">
      <w:pPr>
        <w:pStyle w:val="a3"/>
        <w:jc w:val="center"/>
      </w:pPr>
      <w:r>
        <w:rPr>
          <w:rStyle w:val="a4"/>
          <w:rFonts w:ascii="Comic Sans MS" w:hAnsi="Comic Sans MS"/>
          <w:color w:val="FF0000"/>
          <w:sz w:val="28"/>
          <w:szCs w:val="28"/>
        </w:rPr>
        <w:t>Не выходите на лед во время весеннего паводка.</w:t>
      </w:r>
    </w:p>
    <w:p w:rsidR="00BA640F" w:rsidRDefault="00BA640F" w:rsidP="00BA640F">
      <w:pPr>
        <w:pStyle w:val="a3"/>
        <w:jc w:val="center"/>
      </w:pPr>
      <w:r>
        <w:rPr>
          <w:rStyle w:val="a4"/>
          <w:rFonts w:ascii="Comic Sans MS" w:hAnsi="Comic Sans MS"/>
          <w:color w:val="FF0000"/>
          <w:sz w:val="28"/>
          <w:szCs w:val="28"/>
        </w:rPr>
        <w:t>Не подвергайте свою жизнь опасности!</w:t>
      </w:r>
    </w:p>
    <w:p w:rsidR="004353DA" w:rsidRDefault="004353DA"/>
    <w:sectPr w:rsidR="004353DA" w:rsidSect="00A43D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0F"/>
    <w:rsid w:val="004353DA"/>
    <w:rsid w:val="00A43DB4"/>
    <w:rsid w:val="00B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40F"/>
    <w:rPr>
      <w:b/>
      <w:bCs/>
    </w:rPr>
  </w:style>
  <w:style w:type="character" w:styleId="a5">
    <w:name w:val="Emphasis"/>
    <w:basedOn w:val="a0"/>
    <w:uiPriority w:val="20"/>
    <w:qFormat/>
    <w:rsid w:val="00BA64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Company>Школа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Родители</cp:lastModifiedBy>
  <cp:revision>4</cp:revision>
  <dcterms:created xsi:type="dcterms:W3CDTF">2019-04-05T09:18:00Z</dcterms:created>
  <dcterms:modified xsi:type="dcterms:W3CDTF">2019-04-05T11:16:00Z</dcterms:modified>
</cp:coreProperties>
</file>